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12E" w:rsidRPr="00A369F1" w:rsidRDefault="00C9112E" w:rsidP="00C9112E">
      <w:pPr>
        <w:keepNext/>
        <w:jc w:val="center"/>
        <w:outlineLvl w:val="0"/>
        <w:rPr>
          <w:rFonts w:ascii="Times New Roman" w:hAnsi="Times New Roman" w:cs="Times New Roman"/>
          <w:b/>
          <w:bCs/>
          <w:color w:val="003366"/>
          <w:sz w:val="28"/>
          <w:szCs w:val="28"/>
        </w:rPr>
      </w:pPr>
      <w:r w:rsidRPr="00A369F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76275" cy="8382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69F1">
        <w:rPr>
          <w:rFonts w:ascii="Times New Roman" w:hAnsi="Times New Roman" w:cs="Times New Roman"/>
          <w:b/>
          <w:bCs/>
          <w:color w:val="003366"/>
          <w:sz w:val="28"/>
          <w:szCs w:val="28"/>
        </w:rPr>
        <w:t xml:space="preserve">                                              </w:t>
      </w:r>
    </w:p>
    <w:p w:rsidR="00C9112E" w:rsidRPr="00A369F1" w:rsidRDefault="00C9112E" w:rsidP="00C911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9F1">
        <w:rPr>
          <w:rFonts w:ascii="Times New Roman" w:hAnsi="Times New Roman" w:cs="Times New Roman"/>
          <w:b/>
          <w:bCs/>
          <w:sz w:val="28"/>
          <w:szCs w:val="28"/>
        </w:rPr>
        <w:t>КРАСНОЯРСКИЙ КРАЙ</w:t>
      </w:r>
    </w:p>
    <w:p w:rsidR="00C9112E" w:rsidRPr="00A369F1" w:rsidRDefault="00C9112E" w:rsidP="00C911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9F1">
        <w:rPr>
          <w:rFonts w:ascii="Times New Roman" w:hAnsi="Times New Roman" w:cs="Times New Roman"/>
          <w:b/>
          <w:bCs/>
          <w:sz w:val="28"/>
          <w:szCs w:val="28"/>
        </w:rPr>
        <w:t>АЧИНСКИЙ РАЙОН</w:t>
      </w:r>
    </w:p>
    <w:p w:rsidR="00C9112E" w:rsidRPr="00A369F1" w:rsidRDefault="00C9112E" w:rsidP="00C911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9F1">
        <w:rPr>
          <w:rFonts w:ascii="Times New Roman" w:hAnsi="Times New Roman" w:cs="Times New Roman"/>
          <w:b/>
          <w:bCs/>
          <w:sz w:val="28"/>
          <w:szCs w:val="28"/>
        </w:rPr>
        <w:t>МАЛИНОВСКИЙ СЕЛЬСКИЙ СОВЕТ ДЕПУТАТОВ</w:t>
      </w:r>
    </w:p>
    <w:p w:rsidR="00C9112E" w:rsidRPr="00C9112E" w:rsidRDefault="00C9112E" w:rsidP="00C9112E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9112E" w:rsidRPr="00C9112E" w:rsidRDefault="00C9112E" w:rsidP="00C9112E">
      <w:pPr>
        <w:autoSpaceDE w:val="0"/>
        <w:autoSpaceDN w:val="0"/>
        <w:adjustRightInd w:val="0"/>
        <w:spacing w:before="192" w:line="446" w:lineRule="exact"/>
        <w:jc w:val="center"/>
        <w:rPr>
          <w:rFonts w:ascii="Times New Roman" w:hAnsi="Times New Roman" w:cs="Times New Roman"/>
          <w:b/>
          <w:bCs/>
          <w:position w:val="2"/>
          <w:sz w:val="24"/>
          <w:szCs w:val="24"/>
        </w:rPr>
      </w:pPr>
      <w:proofErr w:type="gramStart"/>
      <w:r w:rsidRPr="00C9112E">
        <w:rPr>
          <w:rFonts w:ascii="Times New Roman" w:hAnsi="Times New Roman" w:cs="Times New Roman"/>
          <w:b/>
          <w:bCs/>
          <w:position w:val="2"/>
          <w:sz w:val="24"/>
          <w:szCs w:val="24"/>
        </w:rPr>
        <w:t>Р</w:t>
      </w:r>
      <w:proofErr w:type="gramEnd"/>
      <w:r w:rsidRPr="00C9112E">
        <w:rPr>
          <w:rFonts w:ascii="Times New Roman" w:hAnsi="Times New Roman" w:cs="Times New Roman"/>
          <w:b/>
          <w:bCs/>
          <w:position w:val="2"/>
          <w:sz w:val="24"/>
          <w:szCs w:val="24"/>
        </w:rPr>
        <w:t xml:space="preserve"> Е Ш Е Н И Е</w:t>
      </w:r>
    </w:p>
    <w:p w:rsidR="00C9112E" w:rsidRPr="00A369F1" w:rsidRDefault="00A369F1" w:rsidP="00C9112E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C9112E" w:rsidRPr="00A369F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9112E" w:rsidRPr="00A369F1">
        <w:rPr>
          <w:rFonts w:ascii="Times New Roman" w:hAnsi="Times New Roman" w:cs="Times New Roman"/>
          <w:b/>
          <w:sz w:val="24"/>
          <w:szCs w:val="24"/>
        </w:rPr>
        <w:t xml:space="preserve">.2018                                                  п. Малиновка                       </w:t>
      </w:r>
      <w:r w:rsidR="00C9112E" w:rsidRPr="00A369F1">
        <w:rPr>
          <w:rFonts w:ascii="Times New Roman" w:hAnsi="Times New Roman" w:cs="Times New Roman"/>
          <w:b/>
          <w:sz w:val="24"/>
          <w:szCs w:val="24"/>
        </w:rPr>
        <w:tab/>
        <w:t xml:space="preserve">             №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="00C9112E" w:rsidRPr="00A369F1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130</w:t>
      </w:r>
      <w:r w:rsidR="00C9112E" w:rsidRPr="00A369F1">
        <w:rPr>
          <w:rFonts w:ascii="Times New Roman" w:hAnsi="Times New Roman" w:cs="Times New Roman"/>
          <w:b/>
          <w:sz w:val="24"/>
          <w:szCs w:val="24"/>
        </w:rPr>
        <w:t>Р</w:t>
      </w:r>
    </w:p>
    <w:p w:rsidR="00C9112E" w:rsidRDefault="00C9112E" w:rsidP="00A369F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2E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Малиновского сельского Совета депутатов</w:t>
      </w:r>
    </w:p>
    <w:p w:rsidR="00C9112E" w:rsidRDefault="00C9112E" w:rsidP="00A369F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2E">
        <w:rPr>
          <w:rFonts w:ascii="Times New Roman" w:hAnsi="Times New Roman" w:cs="Times New Roman"/>
          <w:b/>
          <w:sz w:val="24"/>
          <w:szCs w:val="24"/>
        </w:rPr>
        <w:t xml:space="preserve"> от 31.03.2017 №15-68Р «Об утверждении Положения о порядке проведения конкурса</w:t>
      </w:r>
    </w:p>
    <w:p w:rsidR="00C9112E" w:rsidRDefault="00C9112E" w:rsidP="00A369F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2E">
        <w:rPr>
          <w:rFonts w:ascii="Times New Roman" w:hAnsi="Times New Roman" w:cs="Times New Roman"/>
          <w:b/>
          <w:sz w:val="24"/>
          <w:szCs w:val="24"/>
        </w:rPr>
        <w:t xml:space="preserve"> по отбору кандидатов на должность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12E">
        <w:rPr>
          <w:rFonts w:ascii="Times New Roman" w:hAnsi="Times New Roman" w:cs="Times New Roman"/>
          <w:b/>
          <w:sz w:val="24"/>
          <w:szCs w:val="24"/>
        </w:rPr>
        <w:t xml:space="preserve">Главы  Малиновского сельсовета  </w:t>
      </w:r>
    </w:p>
    <w:p w:rsidR="00C9112E" w:rsidRPr="001C76E8" w:rsidRDefault="00C9112E" w:rsidP="00A369F1">
      <w:pPr>
        <w:spacing w:after="0" w:line="240" w:lineRule="auto"/>
        <w:ind w:right="-1"/>
        <w:jc w:val="center"/>
        <w:rPr>
          <w:b/>
        </w:rPr>
      </w:pPr>
      <w:r w:rsidRPr="00C9112E">
        <w:rPr>
          <w:rFonts w:ascii="Times New Roman" w:hAnsi="Times New Roman" w:cs="Times New Roman"/>
          <w:b/>
          <w:sz w:val="24"/>
          <w:szCs w:val="24"/>
        </w:rPr>
        <w:t>Ачинского района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9112E" w:rsidRPr="004E682F" w:rsidRDefault="00C338CF" w:rsidP="00A369F1">
      <w:pPr>
        <w:pStyle w:val="msonormalcxspmiddle"/>
        <w:spacing w:line="276" w:lineRule="auto"/>
        <w:ind w:firstLine="708"/>
        <w:contextualSpacing/>
        <w:jc w:val="both"/>
      </w:pPr>
      <w:proofErr w:type="gramStart"/>
      <w:r>
        <w:t>В соответствии с Федеральным законом от 12.06.2002 №67-ФЗ «</w:t>
      </w:r>
      <w:r w:rsidRPr="004E682F">
        <w:t>Об основных гарантиях избирательных прав и права на участие в референдуме граждан Российской Федерации</w:t>
      </w:r>
      <w:r>
        <w:t xml:space="preserve">», Законом Красноярского края от 19.12.2017 №4-1264 </w:t>
      </w:r>
      <w:r w:rsidRPr="00E062BE">
        <w:t>«</w:t>
      </w:r>
      <w:r w:rsidR="00E062BE" w:rsidRPr="00E062BE">
        <w:rPr>
          <w:shd w:val="clear" w:color="auto" w:fill="FFFFFF"/>
        </w:rPr>
        <w:t>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</w:t>
      </w:r>
      <w:proofErr w:type="gramEnd"/>
      <w:r w:rsidR="00E062BE" w:rsidRPr="00E062BE">
        <w:rPr>
          <w:shd w:val="clear" w:color="auto" w:fill="FFFFFF"/>
        </w:rPr>
        <w:t xml:space="preserve"> достоверности и полноты таких сведений</w:t>
      </w:r>
      <w:r w:rsidR="00E062BE">
        <w:rPr>
          <w:shd w:val="clear" w:color="auto" w:fill="FFFFFF"/>
        </w:rPr>
        <w:t>»,</w:t>
      </w:r>
      <w:r>
        <w:t xml:space="preserve">  </w:t>
      </w:r>
      <w:r w:rsidR="00E062BE">
        <w:t>р</w:t>
      </w:r>
      <w:r w:rsidR="00C9112E" w:rsidRPr="004E682F">
        <w:t xml:space="preserve">уководствуясь статьями 20, 24 Устава Малиновского сельсовета, Малиновский сельский Совет депутатов  </w:t>
      </w:r>
      <w:r w:rsidR="00C9112E" w:rsidRPr="004E682F">
        <w:rPr>
          <w:b/>
        </w:rPr>
        <w:t>РЕШИЛ</w:t>
      </w:r>
      <w:r w:rsidR="00C9112E" w:rsidRPr="004E682F">
        <w:t>:</w:t>
      </w:r>
    </w:p>
    <w:p w:rsidR="00C9112E" w:rsidRDefault="00C9112E" w:rsidP="00A369F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8CF">
        <w:rPr>
          <w:rFonts w:ascii="Times New Roman" w:hAnsi="Times New Roman" w:cs="Times New Roman"/>
          <w:b/>
          <w:sz w:val="24"/>
          <w:szCs w:val="24"/>
        </w:rPr>
        <w:t>1</w:t>
      </w:r>
      <w:r w:rsidRPr="004E682F">
        <w:rPr>
          <w:rFonts w:ascii="Times New Roman" w:hAnsi="Times New Roman" w:cs="Times New Roman"/>
          <w:sz w:val="24"/>
          <w:szCs w:val="24"/>
        </w:rPr>
        <w:t>. Внести в Положение о порядке проведения конкурса по отбору кандидатов на должность Главы  Малиновского сельсовета Ачинского района, утвержденного  решением Малиновского сельского Совета депутатов 31.03.2017 № 15-68Р (далее - Положение), следующие изменения:</w:t>
      </w:r>
    </w:p>
    <w:p w:rsidR="00C9112E" w:rsidRDefault="00C9112E" w:rsidP="00A369F1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CF">
        <w:rPr>
          <w:rFonts w:ascii="Times New Roman" w:hAnsi="Times New Roman" w:cs="Times New Roman"/>
          <w:b/>
          <w:sz w:val="24"/>
          <w:szCs w:val="24"/>
        </w:rPr>
        <w:t>1.1.</w:t>
      </w:r>
      <w:r w:rsidRPr="004E682F">
        <w:rPr>
          <w:rFonts w:ascii="Times New Roman" w:hAnsi="Times New Roman" w:cs="Times New Roman"/>
          <w:sz w:val="24"/>
          <w:szCs w:val="24"/>
        </w:rPr>
        <w:t xml:space="preserve"> подпункт 5 пункта 3.1 Положения </w:t>
      </w:r>
      <w:r w:rsidR="004E682F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4E682F" w:rsidRDefault="004E682F" w:rsidP="00A369F1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«5) документ, подтверждающий представление Губернатору Красноярского края сведений о доходах, об имуществе и обязательствах имущественного характера, полученных кандидатом, его супругой (супругом), несовершеннолетними детьми</w:t>
      </w:r>
      <w:proofErr w:type="gramStart"/>
      <w:r w:rsidR="005E690C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C9112E" w:rsidRPr="004E682F" w:rsidRDefault="00C9112E" w:rsidP="00A369F1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CF">
        <w:rPr>
          <w:rFonts w:ascii="Times New Roman" w:hAnsi="Times New Roman" w:cs="Times New Roman"/>
          <w:b/>
          <w:sz w:val="24"/>
          <w:szCs w:val="24"/>
        </w:rPr>
        <w:t>1.2.</w:t>
      </w:r>
      <w:r w:rsidRPr="004E682F">
        <w:rPr>
          <w:rFonts w:ascii="Times New Roman" w:hAnsi="Times New Roman" w:cs="Times New Roman"/>
          <w:sz w:val="24"/>
          <w:szCs w:val="24"/>
        </w:rPr>
        <w:t xml:space="preserve"> пункт 3.5. Положения дополнить подпунктами 12 и 13 следующего содержания:</w:t>
      </w:r>
    </w:p>
    <w:p w:rsidR="00C9112E" w:rsidRPr="004E682F" w:rsidRDefault="00C9112E" w:rsidP="00A369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82F">
        <w:rPr>
          <w:rFonts w:ascii="Times New Roman" w:hAnsi="Times New Roman" w:cs="Times New Roman"/>
          <w:sz w:val="24"/>
          <w:szCs w:val="24"/>
        </w:rPr>
        <w:t xml:space="preserve">«12) Малиновский сельский Совет депутатов не получил письменного уведомления от уполномоченного государственного органа Красноярского края по профилактике коррупционных и иных правонарушений о представлении лицом, претендующим на замещение должности главы муниципального образования, сведений, указанных в пункте 1 статьи 2 Закон Красноярского края 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</w:t>
      </w:r>
      <w:r w:rsidRPr="004E682F">
        <w:rPr>
          <w:rFonts w:ascii="Times New Roman" w:hAnsi="Times New Roman" w:cs="Times New Roman"/>
          <w:sz w:val="24"/>
          <w:szCs w:val="24"/>
        </w:rPr>
        <w:lastRenderedPageBreak/>
        <w:t>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сведений»;</w:t>
      </w:r>
    </w:p>
    <w:p w:rsidR="00C9112E" w:rsidRPr="004E682F" w:rsidRDefault="00C9112E" w:rsidP="00A369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82F">
        <w:rPr>
          <w:rFonts w:ascii="Times New Roman" w:hAnsi="Times New Roman" w:cs="Times New Roman"/>
          <w:sz w:val="24"/>
          <w:szCs w:val="24"/>
        </w:rPr>
        <w:t>13) наличие у канди</w:t>
      </w:r>
      <w:r w:rsidR="004574F2" w:rsidRPr="004E682F">
        <w:rPr>
          <w:rFonts w:ascii="Times New Roman" w:hAnsi="Times New Roman" w:cs="Times New Roman"/>
          <w:sz w:val="24"/>
          <w:szCs w:val="24"/>
        </w:rPr>
        <w:t>д</w:t>
      </w:r>
      <w:r w:rsidRPr="004E682F">
        <w:rPr>
          <w:rFonts w:ascii="Times New Roman" w:hAnsi="Times New Roman" w:cs="Times New Roman"/>
          <w:sz w:val="24"/>
          <w:szCs w:val="24"/>
        </w:rPr>
        <w:t>ата ин</w:t>
      </w:r>
      <w:r w:rsidR="004E682F" w:rsidRPr="004E682F">
        <w:rPr>
          <w:rFonts w:ascii="Times New Roman" w:hAnsi="Times New Roman" w:cs="Times New Roman"/>
          <w:sz w:val="24"/>
          <w:szCs w:val="24"/>
        </w:rPr>
        <w:t>ых</w:t>
      </w:r>
      <w:r w:rsidRPr="004E682F">
        <w:rPr>
          <w:rFonts w:ascii="Times New Roman" w:hAnsi="Times New Roman" w:cs="Times New Roman"/>
          <w:sz w:val="24"/>
          <w:szCs w:val="24"/>
        </w:rPr>
        <w:t xml:space="preserve"> </w:t>
      </w:r>
      <w:r w:rsidR="004574F2" w:rsidRPr="004E682F">
        <w:rPr>
          <w:rFonts w:ascii="Times New Roman" w:hAnsi="Times New Roman" w:cs="Times New Roman"/>
          <w:sz w:val="24"/>
          <w:szCs w:val="24"/>
        </w:rPr>
        <w:t>ограничений пассивного избирательного права для избрания выборным должностным лицом местного самоуправления в соответствии с Федеральным законом от 12.06.2002 №67-ФЗ «</w:t>
      </w:r>
      <w:r w:rsidR="004E682F" w:rsidRPr="004E682F">
        <w:rPr>
          <w:rFonts w:ascii="Times New Roman" w:hAnsi="Times New Roman" w:cs="Times New Roman"/>
          <w:sz w:val="24"/>
          <w:szCs w:val="24"/>
        </w:rPr>
        <w:t>О</w:t>
      </w:r>
      <w:r w:rsidR="004574F2" w:rsidRPr="004E682F">
        <w:rPr>
          <w:rFonts w:ascii="Times New Roman" w:hAnsi="Times New Roman" w:cs="Times New Roman"/>
          <w:sz w:val="24"/>
          <w:szCs w:val="24"/>
        </w:rPr>
        <w:t>б основных гарантиях избирательных прав и права на участие в референдуме граждан Российской Федерации</w:t>
      </w:r>
      <w:proofErr w:type="gramStart"/>
      <w:r w:rsidR="005E690C">
        <w:rPr>
          <w:rFonts w:ascii="Times New Roman" w:hAnsi="Times New Roman" w:cs="Times New Roman"/>
          <w:sz w:val="24"/>
          <w:szCs w:val="24"/>
        </w:rPr>
        <w:t>.</w:t>
      </w:r>
      <w:r w:rsidR="004574F2" w:rsidRPr="004E682F">
        <w:rPr>
          <w:rFonts w:ascii="Times New Roman" w:hAnsi="Times New Roman" w:cs="Times New Roman"/>
          <w:sz w:val="24"/>
          <w:szCs w:val="24"/>
        </w:rPr>
        <w:t>»</w:t>
      </w:r>
      <w:r w:rsidR="005E690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338CF" w:rsidRDefault="00C9112E" w:rsidP="00A369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8CF">
        <w:rPr>
          <w:rFonts w:ascii="Times New Roman" w:hAnsi="Times New Roman" w:cs="Times New Roman"/>
          <w:b/>
          <w:sz w:val="24"/>
          <w:szCs w:val="24"/>
        </w:rPr>
        <w:t>1.3.</w:t>
      </w:r>
      <w:r w:rsidRPr="004E682F">
        <w:rPr>
          <w:rFonts w:ascii="Times New Roman" w:hAnsi="Times New Roman" w:cs="Times New Roman"/>
          <w:sz w:val="24"/>
          <w:szCs w:val="24"/>
        </w:rPr>
        <w:t xml:space="preserve"> приложение 3 к Положению исключить.</w:t>
      </w:r>
    </w:p>
    <w:p w:rsidR="00C338CF" w:rsidRPr="00C11917" w:rsidRDefault="00C338CF" w:rsidP="00A369F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D75FC">
        <w:rPr>
          <w:rFonts w:ascii="Times New Roman" w:hAnsi="Times New Roman" w:cs="Times New Roman"/>
          <w:b/>
          <w:sz w:val="24"/>
          <w:szCs w:val="24"/>
        </w:rPr>
        <w:t>2.</w:t>
      </w:r>
      <w:r w:rsidRPr="00C119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19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1917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Кинзуль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 xml:space="preserve"> Л.А.).</w:t>
      </w:r>
    </w:p>
    <w:p w:rsidR="00C338CF" w:rsidRDefault="00C338CF" w:rsidP="00A369F1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3</w:t>
      </w:r>
      <w:r w:rsidRPr="00ED75FC">
        <w:rPr>
          <w:rFonts w:ascii="Times New Roman" w:hAnsi="Times New Roman" w:cs="Times New Roman"/>
          <w:b/>
          <w:sz w:val="24"/>
          <w:szCs w:val="24"/>
        </w:rPr>
        <w:t>.</w:t>
      </w:r>
      <w:r w:rsidRPr="00ED75FC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вестник».</w:t>
      </w:r>
    </w:p>
    <w:p w:rsidR="00C338CF" w:rsidRPr="00ED75FC" w:rsidRDefault="00C338CF" w:rsidP="00C338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69F1" w:rsidRDefault="00A369F1" w:rsidP="00A36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Малиновского                                                              И.п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лавы Малиновского</w:t>
      </w:r>
    </w:p>
    <w:p w:rsidR="00A369F1" w:rsidRDefault="00A369F1" w:rsidP="00A36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      сельсовета                                                     </w:t>
      </w:r>
    </w:p>
    <w:p w:rsidR="00A369F1" w:rsidRDefault="00A369F1" w:rsidP="00A369F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______________О.Ф.Лейман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__________А.И.Шарапов</w:t>
      </w:r>
      <w:proofErr w:type="spellEnd"/>
    </w:p>
    <w:p w:rsidR="00C9112E" w:rsidRPr="00C338CF" w:rsidRDefault="00A369F1" w:rsidP="00A369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«___»__________2018 г.</w:t>
      </w:r>
    </w:p>
    <w:sectPr w:rsidR="00C9112E" w:rsidRPr="00C338CF" w:rsidSect="002C4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112E"/>
    <w:rsid w:val="002C44F4"/>
    <w:rsid w:val="00357B88"/>
    <w:rsid w:val="004574F2"/>
    <w:rsid w:val="004E682F"/>
    <w:rsid w:val="005E690C"/>
    <w:rsid w:val="00A369F1"/>
    <w:rsid w:val="00C338CF"/>
    <w:rsid w:val="00C9112E"/>
    <w:rsid w:val="00E0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12E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rsid w:val="00C91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911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C338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6</cp:revision>
  <cp:lastPrinted>2018-05-25T03:20:00Z</cp:lastPrinted>
  <dcterms:created xsi:type="dcterms:W3CDTF">2018-05-08T03:42:00Z</dcterms:created>
  <dcterms:modified xsi:type="dcterms:W3CDTF">2018-05-25T03:20:00Z</dcterms:modified>
</cp:coreProperties>
</file>